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DB270" w14:textId="77777777" w:rsidR="0074738A" w:rsidRDefault="0074738A" w:rsidP="0074738A">
      <w:r>
        <w:t xml:space="preserve">The Asian Young Aerosol Scientist Award rewards and celebrates the outstanding contributions to aerosol science and technology by young aerosol scientists in Asian countries. The purpose is to promote aerosol research by young scientists in Asia. The award which consists of a cash prize and a plaque, is jointly sponsored by TSI Inc., members of the Asian Aerosol Research Assembly (AARA), and the organizers of the Asian Aerosol Conference (AAC). The award will be presented to the recipient at the AAC. </w:t>
      </w:r>
    </w:p>
    <w:p w14:paraId="68231288" w14:textId="77777777" w:rsidR="0074738A" w:rsidRDefault="0074738A" w:rsidP="0074738A">
      <w:pPr>
        <w:tabs>
          <w:tab w:val="left" w:pos="2063"/>
        </w:tabs>
        <w:spacing w:after="82" w:line="259" w:lineRule="auto"/>
      </w:pPr>
    </w:p>
    <w:p w14:paraId="248ACCD1" w14:textId="77777777" w:rsidR="0074738A" w:rsidRDefault="0074738A" w:rsidP="0074738A">
      <w:pPr>
        <w:spacing w:after="82" w:line="259" w:lineRule="auto"/>
        <w:ind w:left="-5"/>
      </w:pPr>
      <w:r>
        <w:t xml:space="preserve">Submission of Nominations: </w:t>
      </w:r>
    </w:p>
    <w:p w14:paraId="7BE0267E" w14:textId="77777777" w:rsidR="0074738A" w:rsidRDefault="0074738A" w:rsidP="0074738A">
      <w:pPr>
        <w:pStyle w:val="ListParagraph"/>
        <w:numPr>
          <w:ilvl w:val="0"/>
          <w:numId w:val="1"/>
        </w:numPr>
        <w:spacing w:after="3" w:line="335" w:lineRule="auto"/>
        <w:jc w:val="both"/>
      </w:pPr>
      <w:r>
        <w:t>Anyone can nominate a candidate.</w:t>
      </w:r>
    </w:p>
    <w:p w14:paraId="6131B54B" w14:textId="1EC9583C" w:rsidR="0074738A" w:rsidRDefault="0074738A" w:rsidP="0074738A">
      <w:pPr>
        <w:pStyle w:val="ListParagraph"/>
        <w:numPr>
          <w:ilvl w:val="0"/>
          <w:numId w:val="1"/>
        </w:numPr>
        <w:spacing w:after="3" w:line="335" w:lineRule="auto"/>
        <w:jc w:val="both"/>
      </w:pPr>
      <w:r>
        <w:t>The nominee must be under 41 of age four months before the Asian Aerosol Conference</w:t>
      </w:r>
      <w:r w:rsidR="00912724">
        <w:t xml:space="preserve"> 12</w:t>
      </w:r>
      <w:r w:rsidR="00912724" w:rsidRPr="00912724">
        <w:rPr>
          <w:vertAlign w:val="superscript"/>
        </w:rPr>
        <w:t>th</w:t>
      </w:r>
      <w:r w:rsidR="00912724">
        <w:t xml:space="preserve"> </w:t>
      </w:r>
      <w:proofErr w:type="gramStart"/>
      <w:r w:rsidR="00912724">
        <w:t>June,</w:t>
      </w:r>
      <w:proofErr w:type="gramEnd"/>
      <w:r w:rsidR="00912724">
        <w:t xml:space="preserve"> 2022</w:t>
      </w:r>
      <w:r>
        <w:t xml:space="preserve">.  </w:t>
      </w:r>
    </w:p>
    <w:p w14:paraId="4B04F276" w14:textId="77777777" w:rsidR="0074738A" w:rsidRDefault="0074738A" w:rsidP="0074738A">
      <w:pPr>
        <w:pStyle w:val="ListParagraph"/>
        <w:numPr>
          <w:ilvl w:val="0"/>
          <w:numId w:val="1"/>
        </w:numPr>
        <w:spacing w:after="3" w:line="335" w:lineRule="auto"/>
        <w:jc w:val="both"/>
      </w:pPr>
      <w:r>
        <w:t>The nominee has worked in Asia for the past 5 years.</w:t>
      </w:r>
    </w:p>
    <w:p w14:paraId="17D66825" w14:textId="77777777" w:rsidR="0074738A" w:rsidRDefault="0074738A" w:rsidP="0074738A">
      <w:pPr>
        <w:pStyle w:val="ListParagraph"/>
        <w:numPr>
          <w:ilvl w:val="0"/>
          <w:numId w:val="1"/>
        </w:numPr>
        <w:spacing w:after="3" w:line="335" w:lineRule="auto"/>
        <w:jc w:val="both"/>
      </w:pPr>
      <w:r>
        <w:t>Each nomination must include: three letters of recommendations highlighting the candidate's contributions to aerosol science and technology; the nominee's curriculum vita; three representative achievements such as published papers, inventions, and/or projects.</w:t>
      </w:r>
    </w:p>
    <w:p w14:paraId="17660DAA" w14:textId="28F636FB" w:rsidR="0074738A" w:rsidRDefault="0074738A" w:rsidP="0074738A">
      <w:pPr>
        <w:pStyle w:val="ListParagraph"/>
        <w:numPr>
          <w:ilvl w:val="0"/>
          <w:numId w:val="1"/>
        </w:numPr>
        <w:spacing w:after="3" w:line="335" w:lineRule="auto"/>
        <w:jc w:val="both"/>
      </w:pPr>
      <w:r>
        <w:t xml:space="preserve">The application must be received by the chairperson via electronic documents format, four months </w:t>
      </w:r>
      <w:r w:rsidR="00912724">
        <w:t>(2</w:t>
      </w:r>
      <w:r w:rsidR="00244F4C">
        <w:t>0</w:t>
      </w:r>
      <w:r w:rsidR="00912724" w:rsidRPr="00912724">
        <w:rPr>
          <w:vertAlign w:val="superscript"/>
        </w:rPr>
        <w:t>th</w:t>
      </w:r>
      <w:r w:rsidR="00912724">
        <w:t xml:space="preserve"> February, 2022) </w:t>
      </w:r>
      <w:r>
        <w:t>before the opening day of the Asian Aerosol Conference</w:t>
      </w:r>
      <w:r w:rsidR="00912724">
        <w:t xml:space="preserve"> (12</w:t>
      </w:r>
      <w:r w:rsidR="00912724" w:rsidRPr="00912724">
        <w:rPr>
          <w:vertAlign w:val="superscript"/>
        </w:rPr>
        <w:t>th</w:t>
      </w:r>
      <w:r w:rsidR="00912724">
        <w:t xml:space="preserve"> June, 2022)</w:t>
      </w:r>
      <w:r>
        <w:t>.</w:t>
      </w:r>
    </w:p>
    <w:p w14:paraId="4126EB67" w14:textId="77777777" w:rsidR="0074738A" w:rsidRDefault="0074738A" w:rsidP="0074738A">
      <w:pPr>
        <w:spacing w:after="82" w:line="259" w:lineRule="auto"/>
        <w:ind w:right="252"/>
      </w:pPr>
    </w:p>
    <w:p w14:paraId="0D21B48C" w14:textId="77777777" w:rsidR="0074738A" w:rsidRDefault="0074738A" w:rsidP="0074738A">
      <w:pPr>
        <w:spacing w:after="82" w:line="259" w:lineRule="auto"/>
        <w:ind w:right="252"/>
      </w:pPr>
      <w:r>
        <w:t>The Asian Young Aerosol Scientist Award Committee</w:t>
      </w:r>
    </w:p>
    <w:p w14:paraId="61182870" w14:textId="793F2F96" w:rsidR="0074738A" w:rsidRDefault="0074738A" w:rsidP="0074738A">
      <w:pPr>
        <w:spacing w:after="82" w:line="259" w:lineRule="auto"/>
      </w:pPr>
      <w:r>
        <w:t>Th</w:t>
      </w:r>
      <w:r w:rsidR="00931E8D">
        <w:t>is is an ad hoc c</w:t>
      </w:r>
      <w:r>
        <w:t>ommittee consist</w:t>
      </w:r>
      <w:r w:rsidR="00931E8D">
        <w:t>ing</w:t>
      </w:r>
      <w:r>
        <w:t xml:space="preserve"> of six internationally known scientists to review the candidates’ applications and to select the Award winner. </w:t>
      </w:r>
      <w:r w:rsidR="00931E8D">
        <w:t>The committee members cannot write letters of recommendations for the AYASA candidates. The Asian Aerosol Research Assembly Board selects the committee members</w:t>
      </w:r>
      <w:r w:rsidR="00540672">
        <w:t xml:space="preserve"> for each contest</w:t>
      </w:r>
      <w:r w:rsidR="00931E8D">
        <w:t xml:space="preserve">. </w:t>
      </w:r>
    </w:p>
    <w:p w14:paraId="4DB0135A" w14:textId="3B58CB5C" w:rsidR="0074738A" w:rsidRDefault="0074738A"/>
    <w:p w14:paraId="63734EE1" w14:textId="228212F3" w:rsidR="00471B7A" w:rsidRDefault="00471B7A">
      <w:r>
        <w:t>Please contact the Asian Young Aerosol Scientist Award Chairperson for questions and submission of the application:</w:t>
      </w:r>
    </w:p>
    <w:p w14:paraId="731DBA7B" w14:textId="56880874" w:rsidR="00471B7A" w:rsidRDefault="00471B7A"/>
    <w:p w14:paraId="3BB92913" w14:textId="791E515B" w:rsidR="00471B7A" w:rsidRDefault="00471B7A">
      <w:r>
        <w:t>Charles Lo</w:t>
      </w:r>
    </w:p>
    <w:p w14:paraId="1B23F643" w14:textId="615B9DAA" w:rsidR="00471B7A" w:rsidRDefault="00471B7A">
      <w:r>
        <w:t>Department of Mechanical Engineering</w:t>
      </w:r>
    </w:p>
    <w:p w14:paraId="1E9A109F" w14:textId="6E6CA16A" w:rsidR="00471B7A" w:rsidRDefault="00471B7A">
      <w:r>
        <w:t>University of Minnesota</w:t>
      </w:r>
    </w:p>
    <w:p w14:paraId="58795B4A" w14:textId="3428DD12" w:rsidR="00471B7A" w:rsidRDefault="00471B7A">
      <w:r>
        <w:t>Minneapolis, MN 55455</w:t>
      </w:r>
    </w:p>
    <w:p w14:paraId="1EB5B802" w14:textId="3C60EE9B" w:rsidR="00471B7A" w:rsidRDefault="00471B7A"/>
    <w:p w14:paraId="6DAE8DE4" w14:textId="4F3F2F14" w:rsidR="00471B7A" w:rsidRDefault="00471B7A">
      <w:r>
        <w:t xml:space="preserve">Email: </w:t>
      </w:r>
      <w:hyperlink r:id="rId5" w:history="1">
        <w:r w:rsidRPr="00016FAA">
          <w:rPr>
            <w:rStyle w:val="Hyperlink"/>
          </w:rPr>
          <w:t>charlesl@umn.edu</w:t>
        </w:r>
      </w:hyperlink>
    </w:p>
    <w:p w14:paraId="0928DEA1" w14:textId="55BD7C6F" w:rsidR="00471B7A" w:rsidRDefault="00471B7A">
      <w:r>
        <w:t>+1 612 220 3008</w:t>
      </w:r>
    </w:p>
    <w:sectPr w:rsidR="00471B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D72CF"/>
    <w:multiLevelType w:val="hybridMultilevel"/>
    <w:tmpl w:val="87C63812"/>
    <w:lvl w:ilvl="0" w:tplc="455AFCA8">
      <w:start w:val="1"/>
      <w:numFmt w:val="lowerRoman"/>
      <w:lvlText w:val="(%1)"/>
      <w:lvlJc w:val="left"/>
      <w:pPr>
        <w:ind w:left="1245" w:hanging="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38A"/>
    <w:rsid w:val="00244F4C"/>
    <w:rsid w:val="0024583C"/>
    <w:rsid w:val="00471B7A"/>
    <w:rsid w:val="00540672"/>
    <w:rsid w:val="00681848"/>
    <w:rsid w:val="0074738A"/>
    <w:rsid w:val="00912724"/>
    <w:rsid w:val="00931E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4AB9A3E"/>
  <w15:chartTrackingRefBased/>
  <w15:docId w15:val="{E48D59EB-F16A-ED45-8523-848262E4F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3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38A"/>
    <w:pPr>
      <w:ind w:left="720"/>
      <w:contextualSpacing/>
    </w:pPr>
  </w:style>
  <w:style w:type="character" w:styleId="Hyperlink">
    <w:name w:val="Hyperlink"/>
    <w:basedOn w:val="DefaultParagraphFont"/>
    <w:uiPriority w:val="99"/>
    <w:unhideWhenUsed/>
    <w:rsid w:val="00471B7A"/>
    <w:rPr>
      <w:color w:val="0563C1" w:themeColor="hyperlink"/>
      <w:u w:val="single"/>
    </w:rPr>
  </w:style>
  <w:style w:type="character" w:styleId="UnresolvedMention">
    <w:name w:val="Unresolved Mention"/>
    <w:basedOn w:val="DefaultParagraphFont"/>
    <w:uiPriority w:val="99"/>
    <w:semiHidden/>
    <w:unhideWhenUsed/>
    <w:rsid w:val="00471B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arlesl@um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Lo</dc:creator>
  <cp:keywords/>
  <dc:description/>
  <cp:lastModifiedBy>Charles Lo</cp:lastModifiedBy>
  <cp:revision>2</cp:revision>
  <dcterms:created xsi:type="dcterms:W3CDTF">2021-09-23T10:51:00Z</dcterms:created>
  <dcterms:modified xsi:type="dcterms:W3CDTF">2021-09-23T10:51:00Z</dcterms:modified>
</cp:coreProperties>
</file>